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21世紀舊約導論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Introduction to the Old Testament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作者：朗文、狄拉德 (Tremper Longman III, Raymond B. Dillard)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譯者：劉良淑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產品編號：9575876245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ISBN：9789575876241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出版日期：1999-9-1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本書的目的，就是幫助讀者熟悉一些研讀舊約的必備資訊。全書針對經文的文學體裁、種類及風格，逐卷探討；每一章都包括三大題目：歷史背景、文學分析和神學信息，能有效地避開錯解經文之虞。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朗文（Tremper Longman III），耶魯大學（Yale University）古代近東研究博士，魏士蒙學院（Westmont College）聖經研究甘德理講座教授、宗教研究系主任。多年擔任韋斯敏斯德神學院舊約教授，任教期間與狄拉德合著本書。著作（含合著）已達二十本，範圍包括聖經文學批判、歷史研究、聖經註釋等，多本為跨領域著作，亦參與不同英文版本聖經的翻譯或顧問工作。已發行中譯本：《心靈的迴響》、《聖經以色列史》（天道）、《國際釋經應用系列：但以理書》（漢語）、《如何讀箴言》、《如何讀創世紀》（友友）、《新舊約文學讀經法》（校園，合著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狄拉德（Raymond B. Dillard），卓西大學（Dropsie University）哲學博士，韋斯敏斯德神學院舊約語言及文學教授。寫作本書初版期間，因心臟病發於一九九三年過世。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簡寫一覽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導論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2.創世記</w:t>
      </w:r>
      <w:r>
        <w:rPr>
          <w:rFonts w:hint="eastAsia" w:ascii="新細明體" w:hAnsi="新細明體" w:eastAsia="新細明體" w:cs="新細明體"/>
          <w:lang w:val="en-US" w:eastAsia="zh-TW"/>
        </w:rPr>
        <w:t>......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36. 瑪拉基書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人名索引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https://www.logos.com.hk/bf/acms/content.asp?site=logosbf&amp;op=show&amp;type=product&amp;code=9575876245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21世紀舊約導論（增訂版）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Introduction to the Old Testament (Second Edition)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作者：朗文、狄拉德 (Tremper Longman III, Raymond B. Dillard)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譯者：劉良淑、黃業強、鄔錫芬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ISBN：9789861982830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出版日期：2012-9-15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21世紀舊約導論》全新增訂版，持續作者對於最新舊約學術研究的關注及精闢的評論，在廣大的正典架構中逐一檢視各舊約經卷的精義，在具有神學意義的歷史事件中，剖析經文的文學藝術，幫助讀者以寬廣卻精準的眼光，獲得舊約經文所要傳達的重要信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全書導論包括三大層次：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．歷史背景：按照聖經寫作時代的情境，準確閱讀舊約。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．文學分析：依據作者寫作習慣和筆法，正確解釋舊約。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．神學信息：立穩福音派信仰傳統，本於信心分析舊約。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是一本內容扎實、深入淺出的導論，目的在於為讀者作預備，能夠跨越現代與古代舊約背景的鴻溝，欣賞舊約的文學之美，以及認識神豐豐富富的同在。閱讀本書能夠對於舊約個別經卷建立基本的認識，以及獲得進深閱讀的資訊，是廣受神學院老師歡迎的基礎導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本書特色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強調「特殊導論」（special introduction），依序介紹個別書卷。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對歷史批判法採取友善的互動，融匯舊約學者重要學術貢獻。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擷取歷史上最具代表性的研究成果精華，而非繁冗的學術歷程回溯。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在個別經卷的文化處境中探究其意義，旨在了解舊約歷史的本質。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全書雙套色排版，另有插圖、表格、圖表，版面清晰好讀。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朗文（Tremper Longman III），耶魯大學（Yale University）古代近東研究博士，魏士蒙學院（Westmont College）聖經研究甘德理講座教授、宗教研究系主任。多年擔任韋斯敏斯德神學院舊約教授，任教期間與狄拉德合著本書。著作（含合著）已達二十本，範圍包括聖經文學批判、歷史研究、聖經註釋等，多本為跨領域著作，亦參與不同英文版本聖經的翻譯或顧問工作。已發行中譯本：《心靈的迴響》、《聖經以色列史》（天道）、《國際釋經應用系列：但以理書》（漢語）、《如何讀箴言》、《如何讀創世紀》（友友）、《新舊約文學讀經法》（校園，合著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狄拉德（Raymond B. Dillard），卓西大學（Dropsie University）哲學博士，韋斯敏斯德神學院舊約語言及文學教授。寫作本書初版期間，因心臟病發於一九九三年過世。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增訂版序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簡寫一覽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導論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第1章 創世記</w:t>
      </w:r>
      <w:r>
        <w:rPr>
          <w:rFonts w:hint="eastAsia" w:ascii="新細明體" w:hAnsi="新細明體" w:eastAsia="新細明體" w:cs="新細明體"/>
          <w:lang w:val="en-US" w:eastAsia="zh-TW"/>
        </w:rPr>
        <w:t>......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第35章 瑪拉基書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經文索引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人名索引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中文主題索引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英文主題索引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照片／插圖來源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https://www.logos.com.hk/bf/acms/content.asp?site=logosbf&amp;op=show&amp;type=product&amp;code=9789861982830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D0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2022-09-26T12:43:08Z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A4C82811041A46AFA6349E2CEA333D5C</vt:lpwstr>
  </property>
</Properties>
</file>